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1A" w:rsidRDefault="00721C1A" w:rsidP="002C78B2">
      <w:pPr>
        <w:spacing w:after="0" w:line="240" w:lineRule="auto"/>
        <w:jc w:val="both"/>
        <w:textAlignment w:val="bottom"/>
        <w:rPr>
          <w:rFonts w:ascii="Arial" w:eastAsia="Times New Roman" w:hAnsi="Arial" w:cs="Arial"/>
          <w:color w:val="000000"/>
          <w:sz w:val="24"/>
          <w:szCs w:val="24"/>
          <w:lang w:eastAsia="tr-TR"/>
        </w:rPr>
      </w:pPr>
    </w:p>
    <w:p w:rsidR="002C78B2" w:rsidRPr="000156D7" w:rsidRDefault="002C78B2" w:rsidP="00721C1A">
      <w:pPr>
        <w:spacing w:after="0" w:line="240" w:lineRule="auto"/>
        <w:ind w:firstLine="708"/>
        <w:jc w:val="both"/>
        <w:textAlignment w:val="bottom"/>
        <w:rPr>
          <w:rFonts w:eastAsia="Times New Roman" w:cstheme="minorHAnsi"/>
          <w:color w:val="000000"/>
          <w:sz w:val="24"/>
          <w:szCs w:val="24"/>
          <w:lang w:eastAsia="tr-TR"/>
        </w:rPr>
      </w:pPr>
      <w:r w:rsidRPr="000156D7">
        <w:rPr>
          <w:rFonts w:eastAsia="Times New Roman" w:cstheme="minorHAnsi"/>
          <w:color w:val="000000"/>
          <w:sz w:val="24"/>
          <w:szCs w:val="24"/>
          <w:lang w:eastAsia="tr-TR"/>
        </w:rPr>
        <w:t>Bireyler, doğar, gelişir ve büyür. Bir bireyin tüm gereksinimleri buna göre şekillenir. Aile de bireylerden oluştuğu için </w:t>
      </w:r>
      <w:r w:rsidRPr="000156D7">
        <w:rPr>
          <w:rFonts w:eastAsia="Times New Roman" w:cstheme="minorHAnsi"/>
          <w:b/>
          <w:bCs/>
          <w:color w:val="000000"/>
          <w:sz w:val="24"/>
          <w:szCs w:val="24"/>
          <w:lang w:eastAsia="tr-TR"/>
        </w:rPr>
        <w:t>ailenin sisteminin gereksinimleri</w:t>
      </w:r>
      <w:r w:rsidRPr="000156D7">
        <w:rPr>
          <w:rFonts w:eastAsia="Times New Roman" w:cstheme="minorHAnsi"/>
          <w:color w:val="000000"/>
          <w:sz w:val="24"/>
          <w:szCs w:val="24"/>
          <w:lang w:eastAsia="tr-TR"/>
        </w:rPr>
        <w:t> bulunmaktadır. Aile olmak için ilk olarak bir anne ve bir de babaya ihtiyaç bulunmaktadır. Bu şartlar oluştuktan sonra ailenin ilk adımı sağlanır. Çocuk oluşmasıyla birlikte de çekirdek aile formülü uygulanmış olmaktadır.</w:t>
      </w:r>
    </w:p>
    <w:p w:rsidR="002C78B2" w:rsidRPr="000156D7" w:rsidRDefault="00842FA9" w:rsidP="002C78B2">
      <w:pPr>
        <w:spacing w:after="0" w:line="240" w:lineRule="auto"/>
        <w:jc w:val="both"/>
        <w:textAlignment w:val="bottom"/>
        <w:rPr>
          <w:rFonts w:eastAsia="Times New Roman" w:cstheme="minorHAnsi"/>
          <w:color w:val="000000"/>
          <w:sz w:val="24"/>
          <w:szCs w:val="24"/>
          <w:lang w:eastAsia="tr-TR"/>
        </w:rPr>
      </w:pPr>
      <w:r w:rsidRPr="000156D7">
        <w:rPr>
          <w:rFonts w:eastAsia="Times New Roman" w:cstheme="minorHAnsi"/>
          <w:b/>
          <w:bCs/>
          <w:color w:val="000000"/>
          <w:sz w:val="24"/>
          <w:szCs w:val="24"/>
          <w:lang w:eastAsia="tr-TR"/>
        </w:rPr>
        <w:t xml:space="preserve">         </w:t>
      </w:r>
      <w:r w:rsidR="002C78B2" w:rsidRPr="000156D7">
        <w:rPr>
          <w:rFonts w:eastAsia="Times New Roman" w:cstheme="minorHAnsi"/>
          <w:b/>
          <w:bCs/>
          <w:color w:val="000000"/>
          <w:sz w:val="24"/>
          <w:szCs w:val="24"/>
          <w:lang w:eastAsia="tr-TR"/>
        </w:rPr>
        <w:t>Gereksinimler</w:t>
      </w:r>
      <w:r w:rsidR="002C78B2" w:rsidRPr="000156D7">
        <w:rPr>
          <w:rFonts w:eastAsia="Times New Roman" w:cstheme="minorHAnsi"/>
          <w:color w:val="000000"/>
          <w:sz w:val="24"/>
          <w:szCs w:val="24"/>
          <w:lang w:eastAsia="tr-TR"/>
        </w:rPr>
        <w:t> ailenin en temel özelliğidir. Anne, aile içinde annelik görevini yürüterek gereksinim olan sorumluluğu üstlenir. Baba da babalık göreviyle burada rol model oynamaktadır. Hem anne hem baba hem de evlat, aile için gereksinimleri karşılamazsa ailenin temel taşlarında oynama ve esneme olur. Bu durum boşanmaya kadar gidebilmektedir.</w:t>
      </w:r>
    </w:p>
    <w:p w:rsidR="00BF474C" w:rsidRDefault="00BF474C" w:rsidP="002C78B2">
      <w:pPr>
        <w:spacing w:after="0" w:line="240" w:lineRule="auto"/>
        <w:jc w:val="both"/>
        <w:textAlignment w:val="bottom"/>
        <w:outlineLvl w:val="2"/>
        <w:rPr>
          <w:rFonts w:eastAsia="Times New Roman" w:cstheme="minorHAnsi"/>
          <w:b/>
          <w:bCs/>
          <w:color w:val="000000"/>
          <w:sz w:val="28"/>
          <w:szCs w:val="28"/>
          <w:lang w:eastAsia="tr-TR"/>
        </w:rPr>
      </w:pPr>
    </w:p>
    <w:p w:rsidR="002C78B2" w:rsidRPr="000156D7" w:rsidRDefault="002C78B2" w:rsidP="002C78B2">
      <w:pPr>
        <w:spacing w:after="0" w:line="240" w:lineRule="auto"/>
        <w:jc w:val="both"/>
        <w:textAlignment w:val="bottom"/>
        <w:outlineLvl w:val="2"/>
        <w:rPr>
          <w:rFonts w:eastAsia="Times New Roman" w:cstheme="minorHAnsi"/>
          <w:b/>
          <w:bCs/>
          <w:color w:val="000000"/>
          <w:sz w:val="24"/>
          <w:szCs w:val="24"/>
          <w:lang w:eastAsia="tr-TR"/>
        </w:rPr>
      </w:pPr>
      <w:r w:rsidRPr="000156D7">
        <w:rPr>
          <w:rFonts w:eastAsia="Times New Roman" w:cstheme="minorHAnsi"/>
          <w:b/>
          <w:bCs/>
          <w:color w:val="000000"/>
          <w:sz w:val="24"/>
          <w:szCs w:val="24"/>
          <w:lang w:eastAsia="tr-TR"/>
        </w:rPr>
        <w:t>Aile Huzuru Nasıl Sağlanır?</w:t>
      </w:r>
    </w:p>
    <w:p w:rsidR="002C78B2" w:rsidRPr="000156D7" w:rsidRDefault="002C78B2" w:rsidP="002C78B2">
      <w:pPr>
        <w:spacing w:after="0" w:line="240" w:lineRule="auto"/>
        <w:jc w:val="both"/>
        <w:textAlignment w:val="bottom"/>
        <w:rPr>
          <w:rFonts w:eastAsia="Times New Roman" w:cstheme="minorHAnsi"/>
          <w:color w:val="000000"/>
          <w:sz w:val="24"/>
          <w:szCs w:val="24"/>
          <w:lang w:eastAsia="tr-TR"/>
        </w:rPr>
      </w:pPr>
      <w:r w:rsidRPr="000156D7">
        <w:rPr>
          <w:rFonts w:eastAsia="Times New Roman" w:cstheme="minorHAnsi"/>
          <w:b/>
          <w:bCs/>
          <w:color w:val="000000"/>
          <w:sz w:val="24"/>
          <w:szCs w:val="24"/>
          <w:lang w:eastAsia="tr-TR"/>
        </w:rPr>
        <w:t>Aile huzuru</w:t>
      </w:r>
      <w:r w:rsidRPr="000156D7">
        <w:rPr>
          <w:rFonts w:eastAsia="Times New Roman" w:cstheme="minorHAnsi"/>
          <w:color w:val="000000"/>
          <w:sz w:val="24"/>
          <w:szCs w:val="24"/>
          <w:lang w:eastAsia="tr-TR"/>
        </w:rPr>
        <w:t> dediğimiz şey erkek ve kadının birbirine olan saygıyla ortaya çıkar. </w:t>
      </w:r>
      <w:r w:rsidRPr="000156D7">
        <w:rPr>
          <w:rFonts w:eastAsia="Times New Roman" w:cstheme="minorHAnsi"/>
          <w:b/>
          <w:bCs/>
          <w:color w:val="000000"/>
          <w:sz w:val="24"/>
          <w:szCs w:val="24"/>
          <w:lang w:eastAsia="tr-TR"/>
        </w:rPr>
        <w:t>Aile huzuru</w:t>
      </w:r>
      <w:r w:rsidRPr="000156D7">
        <w:rPr>
          <w:rFonts w:eastAsia="Times New Roman" w:cstheme="minorHAnsi"/>
          <w:color w:val="000000"/>
          <w:sz w:val="24"/>
          <w:szCs w:val="24"/>
          <w:lang w:eastAsia="tr-TR"/>
        </w:rPr>
        <w:t> isteyen tüm çiftler şu formülle aile huzurunu tam olarak yakalayabilir;</w:t>
      </w:r>
    </w:p>
    <w:p w:rsidR="002C78B2" w:rsidRPr="000156D7" w:rsidRDefault="002C78B2" w:rsidP="002C78B2">
      <w:pPr>
        <w:spacing w:after="0" w:line="240" w:lineRule="auto"/>
        <w:jc w:val="both"/>
        <w:textAlignment w:val="bottom"/>
        <w:rPr>
          <w:rFonts w:eastAsia="Times New Roman" w:cstheme="minorHAnsi"/>
          <w:color w:val="000000"/>
          <w:sz w:val="24"/>
          <w:szCs w:val="24"/>
          <w:lang w:eastAsia="tr-TR"/>
        </w:rPr>
      </w:pPr>
      <w:r w:rsidRPr="000156D7">
        <w:rPr>
          <w:rFonts w:eastAsia="Times New Roman" w:cstheme="minorHAnsi"/>
          <w:color w:val="000000"/>
          <w:sz w:val="24"/>
          <w:szCs w:val="24"/>
          <w:lang w:eastAsia="tr-TR"/>
        </w:rPr>
        <w:t xml:space="preserve">Sevgi + hoşgörü + </w:t>
      </w:r>
      <w:proofErr w:type="gramStart"/>
      <w:r w:rsidRPr="000156D7">
        <w:rPr>
          <w:rFonts w:eastAsia="Times New Roman" w:cstheme="minorHAnsi"/>
          <w:color w:val="000000"/>
          <w:sz w:val="24"/>
          <w:szCs w:val="24"/>
          <w:lang w:eastAsia="tr-TR"/>
        </w:rPr>
        <w:t>fedakarlık</w:t>
      </w:r>
      <w:proofErr w:type="gramEnd"/>
      <w:r w:rsidRPr="000156D7">
        <w:rPr>
          <w:rFonts w:eastAsia="Times New Roman" w:cstheme="minorHAnsi"/>
          <w:color w:val="000000"/>
          <w:sz w:val="24"/>
          <w:szCs w:val="24"/>
          <w:lang w:eastAsia="tr-TR"/>
        </w:rPr>
        <w:t xml:space="preserve"> + </w:t>
      </w:r>
      <w:proofErr w:type="spellStart"/>
      <w:r w:rsidRPr="000156D7">
        <w:rPr>
          <w:rFonts w:eastAsia="Times New Roman" w:cstheme="minorHAnsi"/>
          <w:color w:val="000000"/>
          <w:sz w:val="24"/>
          <w:szCs w:val="24"/>
          <w:lang w:eastAsia="tr-TR"/>
        </w:rPr>
        <w:t>tevazü</w:t>
      </w:r>
      <w:proofErr w:type="spellEnd"/>
      <w:r w:rsidRPr="000156D7">
        <w:rPr>
          <w:rFonts w:eastAsia="Times New Roman" w:cstheme="minorHAnsi"/>
          <w:b/>
          <w:bCs/>
          <w:color w:val="000000"/>
          <w:sz w:val="24"/>
          <w:szCs w:val="24"/>
          <w:lang w:eastAsia="tr-TR"/>
        </w:rPr>
        <w:t>= Huzur</w:t>
      </w:r>
    </w:p>
    <w:p w:rsidR="002C78B2" w:rsidRPr="000156D7" w:rsidRDefault="002C78B2" w:rsidP="002C78B2">
      <w:pPr>
        <w:spacing w:after="150" w:line="240" w:lineRule="auto"/>
        <w:jc w:val="both"/>
        <w:textAlignment w:val="bottom"/>
        <w:rPr>
          <w:rFonts w:eastAsia="Times New Roman" w:cstheme="minorHAnsi"/>
          <w:color w:val="000000"/>
          <w:sz w:val="24"/>
          <w:szCs w:val="24"/>
          <w:lang w:eastAsia="tr-TR"/>
        </w:rPr>
      </w:pPr>
      <w:r w:rsidRPr="000156D7">
        <w:rPr>
          <w:rFonts w:eastAsia="Times New Roman" w:cstheme="minorHAnsi"/>
          <w:color w:val="000000"/>
          <w:sz w:val="24"/>
          <w:szCs w:val="24"/>
          <w:lang w:eastAsia="tr-TR"/>
        </w:rPr>
        <w:t>Boşanmaların yüzde 90’ı şiddetli geçimsizlikten kaynaklanmaktadır. Hem kadın hem de erkek, kendi haklarının yanında eşlerinin de haklarını bilmesi aile huzuru için altın değerindedir. Bazı geçimsiz, mutlu olmayan ve huzursuz ailelere bir çocuk da yetebilmektedir. Çocuk hem ailenin düzenini sağlarken hem de mutluluğa kapı açabilmektedir. Karı kocanın mutlu bir aile yuvası kurması için karşılıklı olarak sevgi ve saygı göstermesi gerekmektedir.</w:t>
      </w:r>
    </w:p>
    <w:p w:rsidR="002C78B2" w:rsidRDefault="002C78B2" w:rsidP="002C78B2">
      <w:pPr>
        <w:spacing w:after="150" w:line="240" w:lineRule="auto"/>
        <w:jc w:val="both"/>
        <w:textAlignment w:val="bottom"/>
        <w:rPr>
          <w:rFonts w:eastAsia="Times New Roman" w:cstheme="minorHAnsi"/>
          <w:color w:val="000000"/>
          <w:sz w:val="24"/>
          <w:szCs w:val="24"/>
          <w:lang w:eastAsia="tr-TR"/>
        </w:rPr>
      </w:pPr>
      <w:r w:rsidRPr="000156D7">
        <w:rPr>
          <w:rFonts w:eastAsia="Times New Roman" w:cstheme="minorHAnsi"/>
          <w:color w:val="000000"/>
          <w:sz w:val="24"/>
          <w:szCs w:val="24"/>
          <w:lang w:eastAsia="tr-TR"/>
        </w:rPr>
        <w:t>Evlilik, beraber yaşlanmakla beraber eşlerin birbirini sevmesiyle gerçekleşir. Eş seçimi sırasında aile mutluluğu ön plana alınmalıdır ve bunun için; düşüncelerin uyuşacağı, beraberlik kavramının gelişmiş olması, zevk ve tercihlerin yapısına, anlayışa, zorlukta elini uzatabilmesine, yardımlaşmaya dikkat etmelidir.</w:t>
      </w:r>
    </w:p>
    <w:p w:rsidR="00C06305" w:rsidRDefault="00C06305" w:rsidP="002C78B2">
      <w:pPr>
        <w:spacing w:after="150" w:line="240" w:lineRule="auto"/>
        <w:jc w:val="both"/>
        <w:textAlignment w:val="bottom"/>
        <w:rPr>
          <w:rFonts w:eastAsia="Times New Roman" w:cstheme="minorHAnsi"/>
          <w:color w:val="000000"/>
          <w:sz w:val="24"/>
          <w:szCs w:val="24"/>
          <w:lang w:eastAsia="tr-TR"/>
        </w:rPr>
      </w:pPr>
    </w:p>
    <w:p w:rsidR="00C06305" w:rsidRPr="000156D7" w:rsidRDefault="00C06305" w:rsidP="002C78B2">
      <w:pPr>
        <w:spacing w:after="150" w:line="240" w:lineRule="auto"/>
        <w:jc w:val="both"/>
        <w:textAlignment w:val="bottom"/>
        <w:rPr>
          <w:rFonts w:eastAsia="Times New Roman" w:cstheme="minorHAnsi"/>
          <w:color w:val="000000"/>
          <w:sz w:val="24"/>
          <w:szCs w:val="24"/>
          <w:lang w:eastAsia="tr-TR"/>
        </w:rPr>
      </w:pPr>
      <w:r w:rsidRPr="00A66946">
        <w:rPr>
          <w:rFonts w:ascii="Arial" w:eastAsia="Times New Roman" w:hAnsi="Arial" w:cs="Arial"/>
          <w:noProof/>
          <w:color w:val="000000"/>
          <w:sz w:val="21"/>
          <w:szCs w:val="21"/>
          <w:lang w:eastAsia="tr-TR"/>
        </w:rPr>
        <w:drawing>
          <wp:inline distT="0" distB="0" distL="0" distR="0" wp14:anchorId="24F16D99" wp14:editId="5D065D93">
            <wp:extent cx="6301105" cy="3543479"/>
            <wp:effectExtent l="0" t="0" r="4445" b="0"/>
            <wp:docPr id="1" name="Resim 1" descr="Aile Sisteminin Gereksinimleri ve Aile Huzuru Sağlama Yönte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le Sisteminin Gereksinimleri ve Aile Huzuru Sağlama Yöntemle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105" cy="3543479"/>
                    </a:xfrm>
                    <a:prstGeom prst="rect">
                      <a:avLst/>
                    </a:prstGeom>
                    <a:noFill/>
                    <a:ln>
                      <a:noFill/>
                    </a:ln>
                  </pic:spPr>
                </pic:pic>
              </a:graphicData>
            </a:graphic>
          </wp:inline>
        </w:drawing>
      </w:r>
    </w:p>
    <w:p w:rsidR="002C78B2" w:rsidRPr="002C78B2" w:rsidRDefault="002C78B2" w:rsidP="000156D7">
      <w:pPr>
        <w:spacing w:after="0" w:line="240" w:lineRule="auto"/>
        <w:textAlignment w:val="bottom"/>
        <w:rPr>
          <w:rFonts w:ascii="Arial" w:eastAsia="Times New Roman" w:hAnsi="Arial" w:cs="Arial"/>
          <w:color w:val="000000"/>
          <w:sz w:val="24"/>
          <w:szCs w:val="24"/>
          <w:lang w:eastAsia="tr-TR"/>
        </w:rPr>
      </w:pPr>
    </w:p>
    <w:p w:rsidR="00C06305" w:rsidRDefault="00C06305" w:rsidP="002C78B2">
      <w:pPr>
        <w:spacing w:after="300" w:line="240" w:lineRule="auto"/>
        <w:jc w:val="both"/>
        <w:textAlignment w:val="bottom"/>
        <w:outlineLvl w:val="1"/>
        <w:rPr>
          <w:rFonts w:ascii="Arial" w:eastAsia="Times New Roman" w:hAnsi="Arial" w:cs="Arial"/>
          <w:b/>
          <w:bCs/>
          <w:color w:val="000000"/>
          <w:sz w:val="29"/>
          <w:szCs w:val="29"/>
          <w:lang w:eastAsia="tr-TR"/>
        </w:rPr>
      </w:pPr>
    </w:p>
    <w:p w:rsidR="002C78B2" w:rsidRPr="002C78B2" w:rsidRDefault="002C78B2" w:rsidP="002C78B2">
      <w:pPr>
        <w:spacing w:after="300" w:line="240" w:lineRule="auto"/>
        <w:jc w:val="both"/>
        <w:textAlignment w:val="bottom"/>
        <w:outlineLvl w:val="1"/>
        <w:rPr>
          <w:rFonts w:ascii="Arial" w:eastAsia="Times New Roman" w:hAnsi="Arial" w:cs="Arial"/>
          <w:b/>
          <w:bCs/>
          <w:color w:val="000000"/>
          <w:sz w:val="29"/>
          <w:szCs w:val="29"/>
          <w:lang w:eastAsia="tr-TR"/>
        </w:rPr>
      </w:pPr>
      <w:r w:rsidRPr="002C78B2">
        <w:rPr>
          <w:rFonts w:ascii="Arial" w:eastAsia="Times New Roman" w:hAnsi="Arial" w:cs="Arial"/>
          <w:b/>
          <w:bCs/>
          <w:color w:val="000000"/>
          <w:sz w:val="29"/>
          <w:szCs w:val="29"/>
          <w:lang w:eastAsia="tr-TR"/>
        </w:rPr>
        <w:lastRenderedPageBreak/>
        <w:t>Aile huzuru için yapılacaklar</w:t>
      </w:r>
    </w:p>
    <w:p w:rsidR="002C78B2" w:rsidRPr="002C78B2" w:rsidRDefault="002C78B2" w:rsidP="002C78B2">
      <w:pPr>
        <w:spacing w:after="0" w:line="240" w:lineRule="auto"/>
        <w:jc w:val="both"/>
        <w:textAlignment w:val="bottom"/>
        <w:rPr>
          <w:rFonts w:ascii="Arial" w:eastAsia="Times New Roman" w:hAnsi="Arial" w:cs="Arial"/>
          <w:color w:val="000000"/>
          <w:sz w:val="24"/>
          <w:szCs w:val="24"/>
          <w:lang w:eastAsia="tr-TR"/>
        </w:rPr>
      </w:pPr>
      <w:r w:rsidRPr="002C78B2">
        <w:rPr>
          <w:rFonts w:ascii="Arial" w:eastAsia="Times New Roman" w:hAnsi="Arial" w:cs="Arial"/>
          <w:color w:val="000000"/>
          <w:sz w:val="24"/>
          <w:szCs w:val="24"/>
          <w:lang w:eastAsia="tr-TR"/>
        </w:rPr>
        <w:t xml:space="preserve">Aile, </w:t>
      </w:r>
      <w:proofErr w:type="gramStart"/>
      <w:r w:rsidRPr="002C78B2">
        <w:rPr>
          <w:rFonts w:ascii="Arial" w:eastAsia="Times New Roman" w:hAnsi="Arial" w:cs="Arial"/>
          <w:color w:val="000000"/>
          <w:sz w:val="24"/>
          <w:szCs w:val="24"/>
          <w:lang w:eastAsia="tr-TR"/>
        </w:rPr>
        <w:t>muhafazakar</w:t>
      </w:r>
      <w:proofErr w:type="gramEnd"/>
      <w:r w:rsidRPr="002C78B2">
        <w:rPr>
          <w:rFonts w:ascii="Arial" w:eastAsia="Times New Roman" w:hAnsi="Arial" w:cs="Arial"/>
          <w:color w:val="000000"/>
          <w:sz w:val="24"/>
          <w:szCs w:val="24"/>
          <w:lang w:eastAsia="tr-TR"/>
        </w:rPr>
        <w:t xml:space="preserve"> bir yapıla hareket eden, tüm üyeleri birbirine bağlayan, aile üyelerini, muhafaza eden ve bu üyeleri geleceğe taşıyan birimdir</w:t>
      </w:r>
      <w:r w:rsidRPr="002C78B2">
        <w:rPr>
          <w:rFonts w:ascii="Arial" w:eastAsia="Times New Roman" w:hAnsi="Arial" w:cs="Arial"/>
          <w:b/>
          <w:bCs/>
          <w:color w:val="000000"/>
          <w:sz w:val="24"/>
          <w:szCs w:val="24"/>
          <w:lang w:eastAsia="tr-TR"/>
        </w:rPr>
        <w:t>. Aile mutluluğu </w:t>
      </w:r>
      <w:r w:rsidRPr="002C78B2">
        <w:rPr>
          <w:rFonts w:ascii="Arial" w:eastAsia="Times New Roman" w:hAnsi="Arial" w:cs="Arial"/>
          <w:color w:val="000000"/>
          <w:sz w:val="24"/>
          <w:szCs w:val="24"/>
          <w:lang w:eastAsia="tr-TR"/>
        </w:rPr>
        <w:t>üzerinde mutluluk da olabilir mutsuzluk da. Devamlı ve kalıcı bir </w:t>
      </w:r>
      <w:r w:rsidRPr="002C78B2">
        <w:rPr>
          <w:rFonts w:ascii="Arial" w:eastAsia="Times New Roman" w:hAnsi="Arial" w:cs="Arial"/>
          <w:b/>
          <w:bCs/>
          <w:color w:val="000000"/>
          <w:sz w:val="24"/>
          <w:szCs w:val="24"/>
          <w:lang w:eastAsia="tr-TR"/>
        </w:rPr>
        <w:t>aile huzuru</w:t>
      </w:r>
      <w:r w:rsidRPr="002C78B2">
        <w:rPr>
          <w:rFonts w:ascii="Arial" w:eastAsia="Times New Roman" w:hAnsi="Arial" w:cs="Arial"/>
          <w:color w:val="000000"/>
          <w:sz w:val="24"/>
          <w:szCs w:val="24"/>
          <w:lang w:eastAsia="tr-TR"/>
        </w:rPr>
        <w:t> için yapılacaklar şunlardır;</w:t>
      </w:r>
    </w:p>
    <w:p w:rsidR="002C78B2" w:rsidRPr="00421EE4" w:rsidRDefault="002C78B2" w:rsidP="002C78B2">
      <w:pPr>
        <w:numPr>
          <w:ilvl w:val="0"/>
          <w:numId w:val="2"/>
        </w:numPr>
        <w:pBdr>
          <w:top w:val="single" w:sz="12" w:space="0" w:color="F1F1F1"/>
          <w:bottom w:val="single" w:sz="12" w:space="8" w:color="F1F1F1"/>
        </w:pBdr>
        <w:spacing w:after="0" w:line="240" w:lineRule="auto"/>
        <w:ind w:left="0"/>
        <w:jc w:val="both"/>
        <w:textAlignment w:val="bottom"/>
        <w:rPr>
          <w:rFonts w:ascii="Arial" w:eastAsia="Times New Roman" w:hAnsi="Arial" w:cs="Arial"/>
          <w:bCs/>
          <w:sz w:val="24"/>
          <w:szCs w:val="24"/>
          <w:lang w:eastAsia="tr-TR"/>
        </w:rPr>
      </w:pPr>
      <w:r w:rsidRPr="00421EE4">
        <w:rPr>
          <w:rFonts w:ascii="Arial" w:eastAsia="Times New Roman" w:hAnsi="Arial" w:cs="Arial"/>
          <w:bCs/>
          <w:sz w:val="24"/>
          <w:szCs w:val="24"/>
          <w:lang w:eastAsia="tr-TR"/>
        </w:rPr>
        <w:t xml:space="preserve">Karşılıklı konuşmalar, saygı, sevgi, vefa, </w:t>
      </w:r>
      <w:proofErr w:type="gramStart"/>
      <w:r w:rsidRPr="00421EE4">
        <w:rPr>
          <w:rFonts w:ascii="Arial" w:eastAsia="Times New Roman" w:hAnsi="Arial" w:cs="Arial"/>
          <w:bCs/>
          <w:sz w:val="24"/>
          <w:szCs w:val="24"/>
          <w:lang w:eastAsia="tr-TR"/>
        </w:rPr>
        <w:t>fedakarlık</w:t>
      </w:r>
      <w:proofErr w:type="gramEnd"/>
      <w:r w:rsidRPr="00421EE4">
        <w:rPr>
          <w:rFonts w:ascii="Arial" w:eastAsia="Times New Roman" w:hAnsi="Arial" w:cs="Arial"/>
          <w:bCs/>
          <w:sz w:val="24"/>
          <w:szCs w:val="24"/>
          <w:lang w:eastAsia="tr-TR"/>
        </w:rPr>
        <w:t>, hürmet ile halledilmelidir</w:t>
      </w:r>
    </w:p>
    <w:p w:rsidR="002C78B2" w:rsidRPr="00421EE4" w:rsidRDefault="002C78B2" w:rsidP="002C78B2">
      <w:pPr>
        <w:numPr>
          <w:ilvl w:val="0"/>
          <w:numId w:val="2"/>
        </w:numPr>
        <w:pBdr>
          <w:top w:val="single" w:sz="12" w:space="0" w:color="F1F1F1"/>
          <w:bottom w:val="single" w:sz="12" w:space="8" w:color="F1F1F1"/>
        </w:pBdr>
        <w:spacing w:after="0" w:line="240" w:lineRule="auto"/>
        <w:ind w:left="0"/>
        <w:jc w:val="both"/>
        <w:textAlignment w:val="bottom"/>
        <w:rPr>
          <w:rFonts w:ascii="Arial" w:eastAsia="Times New Roman" w:hAnsi="Arial" w:cs="Arial"/>
          <w:bCs/>
          <w:sz w:val="24"/>
          <w:szCs w:val="24"/>
          <w:lang w:eastAsia="tr-TR"/>
        </w:rPr>
      </w:pPr>
      <w:r w:rsidRPr="00421EE4">
        <w:rPr>
          <w:rFonts w:ascii="Arial" w:eastAsia="Times New Roman" w:hAnsi="Arial" w:cs="Arial"/>
          <w:bCs/>
          <w:sz w:val="24"/>
          <w:szCs w:val="24"/>
          <w:lang w:eastAsia="tr-TR"/>
        </w:rPr>
        <w:t>İki taraf da birbirini tenkit(eleştirmek) etmesin. İki taraf da kullanması bedava olan teşekkür ederim kelimesini dilinden eksik etmesin</w:t>
      </w:r>
    </w:p>
    <w:p w:rsidR="002C78B2" w:rsidRPr="00421EE4" w:rsidRDefault="002C78B2" w:rsidP="002C78B2">
      <w:pPr>
        <w:numPr>
          <w:ilvl w:val="0"/>
          <w:numId w:val="2"/>
        </w:numPr>
        <w:pBdr>
          <w:top w:val="single" w:sz="12" w:space="0" w:color="F1F1F1"/>
          <w:bottom w:val="single" w:sz="12" w:space="8" w:color="F1F1F1"/>
        </w:pBdr>
        <w:spacing w:after="0" w:line="240" w:lineRule="auto"/>
        <w:ind w:left="0"/>
        <w:jc w:val="both"/>
        <w:textAlignment w:val="bottom"/>
        <w:rPr>
          <w:rFonts w:ascii="Arial" w:eastAsia="Times New Roman" w:hAnsi="Arial" w:cs="Arial"/>
          <w:bCs/>
          <w:sz w:val="24"/>
          <w:szCs w:val="24"/>
          <w:lang w:eastAsia="tr-TR"/>
        </w:rPr>
      </w:pPr>
      <w:r w:rsidRPr="00421EE4">
        <w:rPr>
          <w:rFonts w:ascii="Arial" w:eastAsia="Times New Roman" w:hAnsi="Arial" w:cs="Arial"/>
          <w:bCs/>
          <w:sz w:val="24"/>
          <w:szCs w:val="24"/>
          <w:lang w:eastAsia="tr-TR"/>
        </w:rPr>
        <w:t>Eşler, birbirine tatlı ve küçük sürpriz yapmalı</w:t>
      </w:r>
    </w:p>
    <w:p w:rsidR="002C78B2" w:rsidRPr="00421EE4" w:rsidRDefault="002C78B2" w:rsidP="002C78B2">
      <w:pPr>
        <w:numPr>
          <w:ilvl w:val="0"/>
          <w:numId w:val="2"/>
        </w:numPr>
        <w:pBdr>
          <w:top w:val="single" w:sz="12" w:space="0" w:color="F1F1F1"/>
          <w:bottom w:val="single" w:sz="12" w:space="8" w:color="F1F1F1"/>
        </w:pBdr>
        <w:spacing w:after="0" w:line="240" w:lineRule="auto"/>
        <w:ind w:left="0"/>
        <w:jc w:val="both"/>
        <w:textAlignment w:val="bottom"/>
        <w:rPr>
          <w:rFonts w:ascii="Arial" w:eastAsia="Times New Roman" w:hAnsi="Arial" w:cs="Arial"/>
          <w:bCs/>
          <w:sz w:val="24"/>
          <w:szCs w:val="24"/>
          <w:lang w:eastAsia="tr-TR"/>
        </w:rPr>
      </w:pPr>
      <w:r w:rsidRPr="00421EE4">
        <w:rPr>
          <w:rFonts w:ascii="Arial" w:eastAsia="Times New Roman" w:hAnsi="Arial" w:cs="Arial"/>
          <w:bCs/>
          <w:sz w:val="24"/>
          <w:szCs w:val="24"/>
          <w:lang w:eastAsia="tr-TR"/>
        </w:rPr>
        <w:t>Gerçekleri kabul etmek gerekmektedir</w:t>
      </w:r>
    </w:p>
    <w:p w:rsidR="002C78B2" w:rsidRPr="00421EE4" w:rsidRDefault="002C78B2" w:rsidP="002C78B2">
      <w:pPr>
        <w:numPr>
          <w:ilvl w:val="0"/>
          <w:numId w:val="2"/>
        </w:numPr>
        <w:pBdr>
          <w:top w:val="single" w:sz="12" w:space="0" w:color="F1F1F1"/>
          <w:bottom w:val="single" w:sz="12" w:space="8" w:color="F1F1F1"/>
        </w:pBdr>
        <w:spacing w:after="0" w:line="240" w:lineRule="auto"/>
        <w:ind w:left="0"/>
        <w:jc w:val="both"/>
        <w:textAlignment w:val="bottom"/>
        <w:rPr>
          <w:rFonts w:ascii="Arial" w:eastAsia="Times New Roman" w:hAnsi="Arial" w:cs="Arial"/>
          <w:bCs/>
          <w:sz w:val="24"/>
          <w:szCs w:val="24"/>
          <w:lang w:eastAsia="tr-TR"/>
        </w:rPr>
      </w:pPr>
      <w:r w:rsidRPr="00421EE4">
        <w:rPr>
          <w:rFonts w:ascii="Arial" w:eastAsia="Times New Roman" w:hAnsi="Arial" w:cs="Arial"/>
          <w:bCs/>
          <w:sz w:val="24"/>
          <w:szCs w:val="24"/>
          <w:lang w:eastAsia="tr-TR"/>
        </w:rPr>
        <w:t>Eğer ortada bir huzursuzluk varsa mutlaka tespit edilmelidir. Tespiti halinde de kafa kafaya vererek huzursuzluğun çözümü araştırılmalıdır</w:t>
      </w:r>
    </w:p>
    <w:p w:rsidR="002C78B2" w:rsidRPr="00421EE4" w:rsidRDefault="002C78B2" w:rsidP="002C78B2">
      <w:pPr>
        <w:numPr>
          <w:ilvl w:val="0"/>
          <w:numId w:val="2"/>
        </w:numPr>
        <w:pBdr>
          <w:top w:val="single" w:sz="12" w:space="0" w:color="F1F1F1"/>
          <w:bottom w:val="single" w:sz="12" w:space="8" w:color="F1F1F1"/>
        </w:pBdr>
        <w:spacing w:after="0" w:line="240" w:lineRule="auto"/>
        <w:ind w:left="0"/>
        <w:jc w:val="both"/>
        <w:textAlignment w:val="bottom"/>
        <w:rPr>
          <w:rFonts w:ascii="Arial" w:eastAsia="Times New Roman" w:hAnsi="Arial" w:cs="Arial"/>
          <w:bCs/>
          <w:sz w:val="24"/>
          <w:szCs w:val="24"/>
          <w:lang w:eastAsia="tr-TR"/>
        </w:rPr>
      </w:pPr>
      <w:r w:rsidRPr="00421EE4">
        <w:rPr>
          <w:rFonts w:ascii="Arial" w:eastAsia="Times New Roman" w:hAnsi="Arial" w:cs="Arial"/>
          <w:bCs/>
          <w:sz w:val="24"/>
          <w:szCs w:val="24"/>
          <w:lang w:eastAsia="tr-TR"/>
        </w:rPr>
        <w:t>Her iki taraf da, hayallerindeki eşe göre yaşamını sürdürmesin. Mevcut eşine göre hayatını şekillendirmelidir</w:t>
      </w:r>
    </w:p>
    <w:p w:rsidR="002C78B2" w:rsidRPr="00421EE4" w:rsidRDefault="002C78B2" w:rsidP="002C78B2">
      <w:pPr>
        <w:numPr>
          <w:ilvl w:val="0"/>
          <w:numId w:val="2"/>
        </w:numPr>
        <w:pBdr>
          <w:top w:val="single" w:sz="12" w:space="0" w:color="F1F1F1"/>
          <w:bottom w:val="single" w:sz="12" w:space="8" w:color="F1F1F1"/>
        </w:pBdr>
        <w:spacing w:after="0" w:line="240" w:lineRule="auto"/>
        <w:ind w:left="0"/>
        <w:jc w:val="both"/>
        <w:textAlignment w:val="bottom"/>
        <w:rPr>
          <w:rFonts w:ascii="Arial" w:eastAsia="Times New Roman" w:hAnsi="Arial" w:cs="Arial"/>
          <w:bCs/>
          <w:sz w:val="24"/>
          <w:szCs w:val="24"/>
          <w:lang w:eastAsia="tr-TR"/>
        </w:rPr>
      </w:pPr>
      <w:r w:rsidRPr="00421EE4">
        <w:rPr>
          <w:rFonts w:ascii="Arial" w:eastAsia="Times New Roman" w:hAnsi="Arial" w:cs="Arial"/>
          <w:bCs/>
          <w:sz w:val="24"/>
          <w:szCs w:val="24"/>
          <w:lang w:eastAsia="tr-TR"/>
        </w:rPr>
        <w:t>Hem erkek hem de kadın, birbiri ile uğraşmaktansa kendini geliştirecek ve eksiklerini kapatacak işlere başvurmalıdır</w:t>
      </w:r>
    </w:p>
    <w:p w:rsidR="002C78B2" w:rsidRPr="00421EE4" w:rsidRDefault="002C78B2" w:rsidP="002C78B2">
      <w:pPr>
        <w:numPr>
          <w:ilvl w:val="0"/>
          <w:numId w:val="2"/>
        </w:numPr>
        <w:pBdr>
          <w:top w:val="single" w:sz="12" w:space="0" w:color="F1F1F1"/>
          <w:bottom w:val="single" w:sz="12" w:space="8" w:color="F1F1F1"/>
        </w:pBdr>
        <w:spacing w:after="0" w:line="240" w:lineRule="auto"/>
        <w:ind w:left="0"/>
        <w:jc w:val="both"/>
        <w:textAlignment w:val="bottom"/>
        <w:rPr>
          <w:rFonts w:ascii="Arial" w:eastAsia="Times New Roman" w:hAnsi="Arial" w:cs="Arial"/>
          <w:bCs/>
          <w:sz w:val="24"/>
          <w:szCs w:val="24"/>
          <w:lang w:eastAsia="tr-TR"/>
        </w:rPr>
      </w:pPr>
      <w:r w:rsidRPr="00421EE4">
        <w:rPr>
          <w:rFonts w:ascii="Arial" w:eastAsia="Times New Roman" w:hAnsi="Arial" w:cs="Arial"/>
          <w:bCs/>
          <w:sz w:val="24"/>
          <w:szCs w:val="24"/>
          <w:lang w:eastAsia="tr-TR"/>
        </w:rPr>
        <w:t>Her iki taraf da, ters konuşmalara, dırdır, asık surat, fazla endişe, gereksiz harcama gibi konularda dikkat etmesi gerekmektedir</w:t>
      </w:r>
    </w:p>
    <w:p w:rsidR="002C78B2" w:rsidRPr="00421EE4" w:rsidRDefault="002C78B2" w:rsidP="002C78B2">
      <w:pPr>
        <w:numPr>
          <w:ilvl w:val="0"/>
          <w:numId w:val="2"/>
        </w:numPr>
        <w:pBdr>
          <w:top w:val="single" w:sz="12" w:space="0" w:color="F1F1F1"/>
          <w:bottom w:val="single" w:sz="12" w:space="8" w:color="F1F1F1"/>
        </w:pBdr>
        <w:spacing w:after="0" w:line="240" w:lineRule="auto"/>
        <w:ind w:left="0"/>
        <w:jc w:val="both"/>
        <w:textAlignment w:val="bottom"/>
        <w:rPr>
          <w:rFonts w:ascii="Arial" w:eastAsia="Times New Roman" w:hAnsi="Arial" w:cs="Arial"/>
          <w:bCs/>
          <w:sz w:val="24"/>
          <w:szCs w:val="24"/>
          <w:lang w:eastAsia="tr-TR"/>
        </w:rPr>
      </w:pPr>
      <w:r w:rsidRPr="00421EE4">
        <w:rPr>
          <w:rFonts w:ascii="Arial" w:eastAsia="Times New Roman" w:hAnsi="Arial" w:cs="Arial"/>
          <w:bCs/>
          <w:sz w:val="24"/>
          <w:szCs w:val="24"/>
          <w:lang w:eastAsia="tr-TR"/>
        </w:rPr>
        <w:t>İki taraf da evlilik ile ilgili sorumluluklarını bilmesi gerekmektedir. Bir ailede sorumluluk yoksa ailede düşünce de yoktur ve bu durum aile mutluluğu için tehlikelidir.</w:t>
      </w:r>
    </w:p>
    <w:p w:rsidR="002C78B2" w:rsidRDefault="002C78B2" w:rsidP="002C78B2">
      <w:pPr>
        <w:numPr>
          <w:ilvl w:val="0"/>
          <w:numId w:val="2"/>
        </w:numPr>
        <w:pBdr>
          <w:top w:val="single" w:sz="12" w:space="0" w:color="F1F1F1"/>
          <w:bottom w:val="single" w:sz="12" w:space="8" w:color="F1F1F1"/>
        </w:pBdr>
        <w:spacing w:after="0" w:line="240" w:lineRule="auto"/>
        <w:ind w:left="0"/>
        <w:jc w:val="both"/>
        <w:textAlignment w:val="bottom"/>
        <w:rPr>
          <w:rFonts w:ascii="Arial" w:eastAsia="Times New Roman" w:hAnsi="Arial" w:cs="Arial"/>
          <w:bCs/>
          <w:sz w:val="24"/>
          <w:szCs w:val="24"/>
          <w:lang w:eastAsia="tr-TR"/>
        </w:rPr>
      </w:pPr>
      <w:r w:rsidRPr="00421EE4">
        <w:rPr>
          <w:rFonts w:ascii="Arial" w:eastAsia="Times New Roman" w:hAnsi="Arial" w:cs="Arial"/>
          <w:bCs/>
          <w:sz w:val="24"/>
          <w:szCs w:val="24"/>
          <w:lang w:eastAsia="tr-TR"/>
        </w:rPr>
        <w:t>Eşler birbirine karşı yapıcı eleştiriler getirebilmelidir ve yine eşler, kusur konusunda tamir edici olmalıdır</w:t>
      </w:r>
    </w:p>
    <w:p w:rsidR="00C06305" w:rsidRDefault="00C06305" w:rsidP="00C06305">
      <w:pPr>
        <w:pBdr>
          <w:top w:val="single" w:sz="12" w:space="0" w:color="F1F1F1"/>
          <w:bottom w:val="single" w:sz="12" w:space="8" w:color="F1F1F1"/>
        </w:pBdr>
        <w:spacing w:after="0" w:line="240" w:lineRule="auto"/>
        <w:jc w:val="both"/>
        <w:textAlignment w:val="bottom"/>
        <w:rPr>
          <w:rFonts w:ascii="Arial" w:eastAsia="Times New Roman" w:hAnsi="Arial" w:cs="Arial"/>
          <w:bCs/>
          <w:sz w:val="24"/>
          <w:szCs w:val="24"/>
          <w:lang w:eastAsia="tr-TR"/>
        </w:rPr>
      </w:pPr>
      <w:r w:rsidRPr="00911E52">
        <w:rPr>
          <w:rFonts w:ascii="Arial" w:eastAsia="Times New Roman" w:hAnsi="Arial" w:cs="Arial"/>
          <w:noProof/>
          <w:color w:val="000000"/>
          <w:sz w:val="24"/>
          <w:szCs w:val="24"/>
          <w:lang w:eastAsia="tr-TR"/>
        </w:rPr>
        <w:drawing>
          <wp:inline distT="0" distB="0" distL="0" distR="0" wp14:anchorId="681CDE89" wp14:editId="36921925">
            <wp:extent cx="6301105" cy="3150782"/>
            <wp:effectExtent l="0" t="0" r="4445" b="0"/>
            <wp:docPr id="2" name="Resim 2" descr="Huzurlu A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zurlu A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3150782"/>
                    </a:xfrm>
                    <a:prstGeom prst="rect">
                      <a:avLst/>
                    </a:prstGeom>
                    <a:noFill/>
                    <a:ln>
                      <a:noFill/>
                    </a:ln>
                  </pic:spPr>
                </pic:pic>
              </a:graphicData>
            </a:graphic>
          </wp:inline>
        </w:drawing>
      </w:r>
    </w:p>
    <w:p w:rsidR="00C06305" w:rsidRDefault="00C06305" w:rsidP="00C06305">
      <w:pPr>
        <w:rPr>
          <w:rFonts w:ascii="Arial" w:eastAsia="Times New Roman" w:hAnsi="Arial" w:cs="Arial"/>
          <w:sz w:val="24"/>
          <w:szCs w:val="24"/>
          <w:lang w:eastAsia="tr-TR"/>
        </w:rPr>
      </w:pPr>
    </w:p>
    <w:p w:rsidR="00C06305" w:rsidRDefault="00C06305" w:rsidP="00C06305">
      <w:pPr>
        <w:shd w:val="clear" w:color="auto" w:fill="FFFFFF"/>
        <w:spacing w:after="0" w:line="660" w:lineRule="atLeast"/>
        <w:jc w:val="center"/>
        <w:textAlignment w:val="baseline"/>
        <w:outlineLvl w:val="3"/>
        <w:rPr>
          <w:rFonts w:ascii="Arial" w:eastAsia="Times New Roman" w:hAnsi="Arial" w:cs="Arial"/>
          <w:sz w:val="24"/>
          <w:szCs w:val="24"/>
          <w:lang w:eastAsia="tr-TR"/>
        </w:rPr>
      </w:pPr>
      <w:r>
        <w:rPr>
          <w:rFonts w:ascii="Arial" w:eastAsia="Times New Roman" w:hAnsi="Arial" w:cs="Arial"/>
          <w:sz w:val="24"/>
          <w:szCs w:val="24"/>
          <w:lang w:eastAsia="tr-TR"/>
        </w:rPr>
        <w:tab/>
      </w:r>
    </w:p>
    <w:p w:rsidR="00C06305" w:rsidRDefault="00C06305" w:rsidP="00C06305">
      <w:pPr>
        <w:shd w:val="clear" w:color="auto" w:fill="FFFFFF"/>
        <w:spacing w:after="0" w:line="660" w:lineRule="atLeast"/>
        <w:jc w:val="center"/>
        <w:textAlignment w:val="baseline"/>
        <w:outlineLvl w:val="3"/>
        <w:rPr>
          <w:rFonts w:ascii="Arial" w:eastAsia="Times New Roman" w:hAnsi="Arial" w:cs="Arial"/>
          <w:sz w:val="24"/>
          <w:szCs w:val="24"/>
          <w:lang w:eastAsia="tr-TR"/>
        </w:rPr>
      </w:pPr>
    </w:p>
    <w:p w:rsidR="00C06305" w:rsidRDefault="00C06305" w:rsidP="00C06305">
      <w:pPr>
        <w:shd w:val="clear" w:color="auto" w:fill="FFFFFF"/>
        <w:spacing w:after="0" w:line="660" w:lineRule="atLeast"/>
        <w:jc w:val="center"/>
        <w:textAlignment w:val="baseline"/>
        <w:outlineLvl w:val="3"/>
        <w:rPr>
          <w:rFonts w:ascii="Arial" w:eastAsia="Times New Roman" w:hAnsi="Arial" w:cs="Arial"/>
          <w:sz w:val="24"/>
          <w:szCs w:val="24"/>
          <w:lang w:eastAsia="tr-TR"/>
        </w:rPr>
      </w:pPr>
    </w:p>
    <w:p w:rsidR="00C06305" w:rsidRPr="00B45E00" w:rsidRDefault="00C06305" w:rsidP="00C06305">
      <w:pPr>
        <w:shd w:val="clear" w:color="auto" w:fill="FFFFFF"/>
        <w:spacing w:after="0" w:line="660" w:lineRule="atLeast"/>
        <w:jc w:val="center"/>
        <w:textAlignment w:val="baseline"/>
        <w:outlineLvl w:val="3"/>
        <w:rPr>
          <w:rFonts w:ascii="inherit" w:eastAsia="Times New Roman" w:hAnsi="inherit" w:cs="Arial"/>
          <w:b/>
          <w:color w:val="333333"/>
          <w:sz w:val="27"/>
          <w:szCs w:val="27"/>
          <w:lang w:eastAsia="tr-TR"/>
        </w:rPr>
      </w:pPr>
      <w:r w:rsidRPr="00B45E00">
        <w:rPr>
          <w:rFonts w:ascii="inherit" w:eastAsia="Times New Roman" w:hAnsi="inherit" w:cs="Arial"/>
          <w:b/>
          <w:color w:val="333333"/>
          <w:sz w:val="27"/>
          <w:szCs w:val="27"/>
          <w:lang w:eastAsia="tr-TR"/>
        </w:rPr>
        <w:lastRenderedPageBreak/>
        <w:t>Ayrılmayın…</w:t>
      </w:r>
    </w:p>
    <w:p w:rsidR="00C06305" w:rsidRPr="00A0347E" w:rsidRDefault="00C06305" w:rsidP="00C06305">
      <w:pPr>
        <w:shd w:val="clear" w:color="auto" w:fill="FFFFFF"/>
        <w:spacing w:before="225" w:after="225" w:line="240" w:lineRule="auto"/>
        <w:jc w:val="center"/>
        <w:textAlignment w:val="baseline"/>
        <w:rPr>
          <w:rFonts w:ascii="Segoe UI" w:eastAsia="Times New Roman" w:hAnsi="Segoe UI" w:cs="Segoe UI"/>
          <w:color w:val="333333"/>
          <w:sz w:val="24"/>
          <w:szCs w:val="24"/>
          <w:lang w:eastAsia="tr-TR"/>
        </w:rPr>
      </w:pPr>
      <w:r w:rsidRPr="00A0347E">
        <w:rPr>
          <w:rFonts w:ascii="Segoe UI" w:eastAsia="Times New Roman" w:hAnsi="Segoe UI" w:cs="Segoe UI"/>
          <w:color w:val="333333"/>
          <w:sz w:val="24"/>
          <w:szCs w:val="24"/>
          <w:lang w:eastAsia="tr-TR"/>
        </w:rPr>
        <w:t>Ayrılmayın ne olur</w:t>
      </w:r>
      <w:r w:rsidRPr="00A0347E">
        <w:rPr>
          <w:rFonts w:ascii="Segoe UI" w:eastAsia="Times New Roman" w:hAnsi="Segoe UI" w:cs="Segoe UI"/>
          <w:color w:val="333333"/>
          <w:sz w:val="24"/>
          <w:szCs w:val="24"/>
          <w:lang w:eastAsia="tr-TR"/>
        </w:rPr>
        <w:br/>
        <w:t>Kıymayın çocuklara</w:t>
      </w:r>
      <w:r w:rsidRPr="00A0347E">
        <w:rPr>
          <w:rFonts w:ascii="Segoe UI" w:eastAsia="Times New Roman" w:hAnsi="Segoe UI" w:cs="Segoe UI"/>
          <w:color w:val="333333"/>
          <w:sz w:val="24"/>
          <w:szCs w:val="24"/>
          <w:lang w:eastAsia="tr-TR"/>
        </w:rPr>
        <w:br/>
        <w:t>Hep mutlu bırakın</w:t>
      </w:r>
      <w:r w:rsidRPr="00A0347E">
        <w:rPr>
          <w:rFonts w:ascii="Segoe UI" w:eastAsia="Times New Roman" w:hAnsi="Segoe UI" w:cs="Segoe UI"/>
          <w:color w:val="333333"/>
          <w:sz w:val="24"/>
          <w:szCs w:val="24"/>
          <w:lang w:eastAsia="tr-TR"/>
        </w:rPr>
        <w:br/>
        <w:t>O güzel yarınlara</w:t>
      </w:r>
    </w:p>
    <w:p w:rsidR="00C06305" w:rsidRPr="00A0347E" w:rsidRDefault="00C06305" w:rsidP="00C06305">
      <w:pPr>
        <w:shd w:val="clear" w:color="auto" w:fill="FFFFFF"/>
        <w:spacing w:before="225" w:after="225" w:line="240" w:lineRule="auto"/>
        <w:jc w:val="center"/>
        <w:textAlignment w:val="baseline"/>
        <w:rPr>
          <w:rFonts w:ascii="Segoe UI" w:eastAsia="Times New Roman" w:hAnsi="Segoe UI" w:cs="Segoe UI"/>
          <w:color w:val="333333"/>
          <w:sz w:val="24"/>
          <w:szCs w:val="24"/>
          <w:lang w:eastAsia="tr-TR"/>
        </w:rPr>
      </w:pPr>
      <w:r w:rsidRPr="00A0347E">
        <w:rPr>
          <w:rFonts w:ascii="Segoe UI" w:eastAsia="Times New Roman" w:hAnsi="Segoe UI" w:cs="Segoe UI"/>
          <w:color w:val="333333"/>
          <w:sz w:val="24"/>
          <w:szCs w:val="24"/>
          <w:lang w:eastAsia="tr-TR"/>
        </w:rPr>
        <w:t>Anne, baba her şeyden</w:t>
      </w:r>
      <w:r w:rsidRPr="00A0347E">
        <w:rPr>
          <w:rFonts w:ascii="Segoe UI" w:eastAsia="Times New Roman" w:hAnsi="Segoe UI" w:cs="Segoe UI"/>
          <w:color w:val="333333"/>
          <w:sz w:val="24"/>
          <w:szCs w:val="24"/>
          <w:lang w:eastAsia="tr-TR"/>
        </w:rPr>
        <w:br/>
        <w:t>Ötedir, bunu bilin</w:t>
      </w:r>
      <w:r w:rsidRPr="00A0347E">
        <w:rPr>
          <w:rFonts w:ascii="Segoe UI" w:eastAsia="Times New Roman" w:hAnsi="Segoe UI" w:cs="Segoe UI"/>
          <w:color w:val="333333"/>
          <w:sz w:val="24"/>
          <w:szCs w:val="24"/>
          <w:lang w:eastAsia="tr-TR"/>
        </w:rPr>
        <w:br/>
        <w:t>Sevin birbirinizi</w:t>
      </w:r>
      <w:r w:rsidRPr="00A0347E">
        <w:rPr>
          <w:rFonts w:ascii="Segoe UI" w:eastAsia="Times New Roman" w:hAnsi="Segoe UI" w:cs="Segoe UI"/>
          <w:color w:val="333333"/>
          <w:sz w:val="24"/>
          <w:szCs w:val="24"/>
          <w:lang w:eastAsia="tr-TR"/>
        </w:rPr>
        <w:br/>
        <w:t>Ayrılığı lütfen silin</w:t>
      </w:r>
    </w:p>
    <w:p w:rsidR="00C06305" w:rsidRPr="00A0347E" w:rsidRDefault="00C06305" w:rsidP="00C06305">
      <w:pPr>
        <w:shd w:val="clear" w:color="auto" w:fill="FFFFFF"/>
        <w:spacing w:before="225" w:after="225" w:line="240" w:lineRule="auto"/>
        <w:jc w:val="center"/>
        <w:textAlignment w:val="baseline"/>
        <w:rPr>
          <w:rFonts w:ascii="Segoe UI" w:eastAsia="Times New Roman" w:hAnsi="Segoe UI" w:cs="Segoe UI"/>
          <w:color w:val="333333"/>
          <w:sz w:val="24"/>
          <w:szCs w:val="24"/>
          <w:lang w:eastAsia="tr-TR"/>
        </w:rPr>
      </w:pPr>
      <w:r w:rsidRPr="00A0347E">
        <w:rPr>
          <w:rFonts w:ascii="Segoe UI" w:eastAsia="Times New Roman" w:hAnsi="Segoe UI" w:cs="Segoe UI"/>
          <w:color w:val="333333"/>
          <w:sz w:val="24"/>
          <w:szCs w:val="24"/>
          <w:lang w:eastAsia="tr-TR"/>
        </w:rPr>
        <w:t>Bu üç günlük dünyada</w:t>
      </w:r>
      <w:r w:rsidRPr="00A0347E">
        <w:rPr>
          <w:rFonts w:ascii="Segoe UI" w:eastAsia="Times New Roman" w:hAnsi="Segoe UI" w:cs="Segoe UI"/>
          <w:color w:val="333333"/>
          <w:sz w:val="24"/>
          <w:szCs w:val="24"/>
          <w:lang w:eastAsia="tr-TR"/>
        </w:rPr>
        <w:br/>
        <w:t>Neden sevemez insan</w:t>
      </w:r>
      <w:r w:rsidRPr="00A0347E">
        <w:rPr>
          <w:rFonts w:ascii="Segoe UI" w:eastAsia="Times New Roman" w:hAnsi="Segoe UI" w:cs="Segoe UI"/>
          <w:color w:val="333333"/>
          <w:sz w:val="24"/>
          <w:szCs w:val="24"/>
          <w:lang w:eastAsia="tr-TR"/>
        </w:rPr>
        <w:br/>
        <w:t>En basit problemleri</w:t>
      </w:r>
      <w:r w:rsidRPr="00A0347E">
        <w:rPr>
          <w:rFonts w:ascii="Segoe UI" w:eastAsia="Times New Roman" w:hAnsi="Segoe UI" w:cs="Segoe UI"/>
          <w:color w:val="333333"/>
          <w:sz w:val="24"/>
          <w:szCs w:val="24"/>
          <w:lang w:eastAsia="tr-TR"/>
        </w:rPr>
        <w:br/>
        <w:t>Çözebilir her lisan</w:t>
      </w:r>
    </w:p>
    <w:p w:rsidR="00C06305" w:rsidRPr="00A0347E" w:rsidRDefault="00C06305" w:rsidP="00C06305">
      <w:pPr>
        <w:shd w:val="clear" w:color="auto" w:fill="FFFFFF"/>
        <w:spacing w:before="225" w:after="225" w:line="240" w:lineRule="auto"/>
        <w:jc w:val="center"/>
        <w:textAlignment w:val="baseline"/>
        <w:rPr>
          <w:rFonts w:ascii="Segoe UI" w:eastAsia="Times New Roman" w:hAnsi="Segoe UI" w:cs="Segoe UI"/>
          <w:color w:val="333333"/>
          <w:sz w:val="24"/>
          <w:szCs w:val="24"/>
          <w:lang w:eastAsia="tr-TR"/>
        </w:rPr>
      </w:pPr>
      <w:r w:rsidRPr="00A0347E">
        <w:rPr>
          <w:rFonts w:ascii="Segoe UI" w:eastAsia="Times New Roman" w:hAnsi="Segoe UI" w:cs="Segoe UI"/>
          <w:color w:val="333333"/>
          <w:sz w:val="24"/>
          <w:szCs w:val="24"/>
          <w:lang w:eastAsia="tr-TR"/>
        </w:rPr>
        <w:t>Bu hayat sizin değil</w:t>
      </w:r>
      <w:r w:rsidRPr="00A0347E">
        <w:rPr>
          <w:rFonts w:ascii="Segoe UI" w:eastAsia="Times New Roman" w:hAnsi="Segoe UI" w:cs="Segoe UI"/>
          <w:color w:val="333333"/>
          <w:sz w:val="24"/>
          <w:szCs w:val="24"/>
          <w:lang w:eastAsia="tr-TR"/>
        </w:rPr>
        <w:br/>
        <w:t>Yalnızca unutmayın</w:t>
      </w:r>
      <w:r w:rsidRPr="00A0347E">
        <w:rPr>
          <w:rFonts w:ascii="Segoe UI" w:eastAsia="Times New Roman" w:hAnsi="Segoe UI" w:cs="Segoe UI"/>
          <w:color w:val="333333"/>
          <w:sz w:val="24"/>
          <w:szCs w:val="24"/>
          <w:lang w:eastAsia="tr-TR"/>
        </w:rPr>
        <w:br/>
        <w:t>Öyle basit şeyleri</w:t>
      </w:r>
      <w:r w:rsidRPr="00A0347E">
        <w:rPr>
          <w:rFonts w:ascii="Segoe UI" w:eastAsia="Times New Roman" w:hAnsi="Segoe UI" w:cs="Segoe UI"/>
          <w:color w:val="333333"/>
          <w:sz w:val="24"/>
          <w:szCs w:val="24"/>
          <w:lang w:eastAsia="tr-TR"/>
        </w:rPr>
        <w:br/>
        <w:t>Lütfen kafaya takmayın</w:t>
      </w:r>
    </w:p>
    <w:p w:rsidR="00C06305" w:rsidRPr="00A0347E" w:rsidRDefault="00C06305" w:rsidP="00C06305">
      <w:pPr>
        <w:shd w:val="clear" w:color="auto" w:fill="FFFFFF"/>
        <w:spacing w:before="225" w:after="0" w:line="240" w:lineRule="auto"/>
        <w:jc w:val="center"/>
        <w:textAlignment w:val="baseline"/>
        <w:rPr>
          <w:rFonts w:ascii="Segoe UI" w:eastAsia="Times New Roman" w:hAnsi="Segoe UI" w:cs="Segoe UI"/>
          <w:color w:val="333333"/>
          <w:sz w:val="24"/>
          <w:szCs w:val="24"/>
          <w:lang w:eastAsia="tr-TR"/>
        </w:rPr>
      </w:pPr>
      <w:r w:rsidRPr="00A0347E">
        <w:rPr>
          <w:rFonts w:ascii="Segoe UI" w:eastAsia="Times New Roman" w:hAnsi="Segoe UI" w:cs="Segoe UI"/>
          <w:color w:val="333333"/>
          <w:sz w:val="24"/>
          <w:szCs w:val="24"/>
          <w:lang w:eastAsia="tr-TR"/>
        </w:rPr>
        <w:t>Olmaz mı olur elbet</w:t>
      </w:r>
      <w:r w:rsidRPr="00A0347E">
        <w:rPr>
          <w:rFonts w:ascii="Segoe UI" w:eastAsia="Times New Roman" w:hAnsi="Segoe UI" w:cs="Segoe UI"/>
          <w:color w:val="333333"/>
          <w:sz w:val="24"/>
          <w:szCs w:val="24"/>
          <w:lang w:eastAsia="tr-TR"/>
        </w:rPr>
        <w:br/>
        <w:t>Boşanır anne baba</w:t>
      </w:r>
      <w:r w:rsidRPr="00A0347E">
        <w:rPr>
          <w:rFonts w:ascii="Segoe UI" w:eastAsia="Times New Roman" w:hAnsi="Segoe UI" w:cs="Segoe UI"/>
          <w:color w:val="333333"/>
          <w:sz w:val="24"/>
          <w:szCs w:val="24"/>
          <w:lang w:eastAsia="tr-TR"/>
        </w:rPr>
        <w:br/>
        <w:t>Size düşen bu görev</w:t>
      </w:r>
      <w:r w:rsidRPr="00A0347E">
        <w:rPr>
          <w:rFonts w:ascii="Segoe UI" w:eastAsia="Times New Roman" w:hAnsi="Segoe UI" w:cs="Segoe UI"/>
          <w:color w:val="333333"/>
          <w:sz w:val="24"/>
          <w:szCs w:val="24"/>
          <w:lang w:eastAsia="tr-TR"/>
        </w:rPr>
        <w:br/>
        <w:t>Ne olur biraz çaba</w:t>
      </w:r>
    </w:p>
    <w:p w:rsidR="00C06305" w:rsidRDefault="00C06305" w:rsidP="00C06305">
      <w:pPr>
        <w:rPr>
          <w:b/>
          <w:bCs/>
        </w:rPr>
      </w:pPr>
    </w:p>
    <w:p w:rsidR="00C06305" w:rsidRPr="0018464C" w:rsidRDefault="00C06305" w:rsidP="00C06305"/>
    <w:p w:rsidR="00C06305" w:rsidRDefault="00C06305" w:rsidP="00C06305">
      <w:pPr>
        <w:rPr>
          <w:b/>
          <w:bCs/>
        </w:rPr>
      </w:pPr>
    </w:p>
    <w:p w:rsidR="00C06305" w:rsidRPr="0018464C" w:rsidRDefault="00C06305" w:rsidP="00C06305">
      <w:pPr>
        <w:jc w:val="center"/>
        <w:rPr>
          <w:b/>
          <w:bCs/>
        </w:rPr>
      </w:pPr>
      <w:r w:rsidRPr="0018464C">
        <w:rPr>
          <w:b/>
          <w:bCs/>
        </w:rPr>
        <w:t>AİLE</w:t>
      </w:r>
    </w:p>
    <w:p w:rsidR="00C06305" w:rsidRPr="0018464C" w:rsidRDefault="00C06305" w:rsidP="00C06305">
      <w:pPr>
        <w:jc w:val="center"/>
      </w:pPr>
      <w:r w:rsidRPr="0018464C">
        <w:t>Sağ çıkıp günlük savaştan,</w:t>
      </w:r>
      <w:r w:rsidRPr="0018464C">
        <w:br/>
        <w:t>Evin yolunu tutmuştum.</w:t>
      </w:r>
      <w:r w:rsidRPr="0018464C">
        <w:br/>
        <w:t>Yemek yedik, çocuklarım uyudu.</w:t>
      </w:r>
      <w:r w:rsidRPr="0018464C">
        <w:br/>
      </w:r>
      <w:proofErr w:type="gramStart"/>
      <w:r w:rsidRPr="0018464C">
        <w:t>Allah’ın bembeyaz bulutu.</w:t>
      </w:r>
      <w:proofErr w:type="gramEnd"/>
    </w:p>
    <w:p w:rsidR="00C06305" w:rsidRPr="0018464C" w:rsidRDefault="00C06305" w:rsidP="00C06305">
      <w:pPr>
        <w:jc w:val="center"/>
      </w:pPr>
      <w:r w:rsidRPr="0018464C">
        <w:t>Kederlerimi unutmuştum.</w:t>
      </w:r>
      <w:r w:rsidRPr="0018464C">
        <w:br/>
        <w:t>Hayatta olduğuma,</w:t>
      </w:r>
      <w:r w:rsidRPr="0018464C">
        <w:br/>
        <w:t>Seviniyorum şimdi.</w:t>
      </w:r>
      <w:r w:rsidRPr="0018464C">
        <w:br/>
        <w:t>Kavuştum çoluk çocuğuma.</w:t>
      </w:r>
    </w:p>
    <w:p w:rsidR="00C06305" w:rsidRPr="0018464C" w:rsidRDefault="00C06305" w:rsidP="00C06305">
      <w:pPr>
        <w:jc w:val="center"/>
      </w:pPr>
      <w:r w:rsidRPr="0018464C">
        <w:t>Koltuğuma uzandım, rahatım.</w:t>
      </w:r>
      <w:r w:rsidRPr="0018464C">
        <w:br/>
        <w:t>Kahvem içime sindi.</w:t>
      </w:r>
      <w:r w:rsidRPr="0018464C">
        <w:br/>
        <w:t>Başladı gecelik saltanatım.</w:t>
      </w:r>
    </w:p>
    <w:p w:rsidR="00C06305" w:rsidRPr="00C06305" w:rsidRDefault="00C06305" w:rsidP="00C06305">
      <w:pPr>
        <w:jc w:val="center"/>
        <w:rPr>
          <w:rFonts w:ascii="Arial" w:eastAsia="Times New Roman" w:hAnsi="Arial" w:cs="Arial"/>
          <w:sz w:val="24"/>
          <w:szCs w:val="24"/>
          <w:lang w:eastAsia="tr-TR"/>
        </w:rPr>
      </w:pPr>
      <w:r w:rsidRPr="0018464C">
        <w:t xml:space="preserve">Behçet </w:t>
      </w:r>
      <w:proofErr w:type="spellStart"/>
      <w:r w:rsidRPr="0018464C">
        <w:t>Necatigil</w:t>
      </w:r>
      <w:bookmarkStart w:id="0" w:name="_GoBack"/>
      <w:bookmarkEnd w:id="0"/>
      <w:proofErr w:type="spellEnd"/>
    </w:p>
    <w:sectPr w:rsidR="00C06305" w:rsidRPr="00C06305" w:rsidSect="00842FA9">
      <w:headerReference w:type="default" r:id="rId11"/>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9F" w:rsidRDefault="000C729F" w:rsidP="002C78B2">
      <w:pPr>
        <w:spacing w:after="0" w:line="240" w:lineRule="auto"/>
      </w:pPr>
      <w:r>
        <w:separator/>
      </w:r>
    </w:p>
  </w:endnote>
  <w:endnote w:type="continuationSeparator" w:id="0">
    <w:p w:rsidR="000C729F" w:rsidRDefault="000C729F" w:rsidP="002C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9F" w:rsidRDefault="000C729F" w:rsidP="002C78B2">
      <w:pPr>
        <w:spacing w:after="0" w:line="240" w:lineRule="auto"/>
      </w:pPr>
      <w:r>
        <w:separator/>
      </w:r>
    </w:p>
  </w:footnote>
  <w:footnote w:type="continuationSeparator" w:id="0">
    <w:p w:rsidR="000C729F" w:rsidRDefault="000C729F" w:rsidP="002C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B2" w:rsidRPr="002C78B2" w:rsidRDefault="002C78B2" w:rsidP="002C78B2">
    <w:pPr>
      <w:pStyle w:val="stbilgi"/>
      <w:jc w:val="center"/>
      <w:rPr>
        <w:rFonts w:ascii="Cambria Math" w:hAnsi="Cambria Math"/>
        <w:i/>
        <w:color w:val="FF0000"/>
        <w:sz w:val="44"/>
        <w:szCs w:val="44"/>
      </w:rPr>
    </w:pPr>
    <w:r>
      <w:rPr>
        <w:rFonts w:ascii="Cambria Math" w:hAnsi="Cambria Math"/>
        <w:i/>
        <w:color w:val="FF0000"/>
        <w:sz w:val="44"/>
        <w:szCs w:val="44"/>
      </w:rPr>
      <w:t xml:space="preserve">AİLE </w:t>
    </w:r>
    <w:r w:rsidRPr="002C78B2">
      <w:rPr>
        <w:rFonts w:ascii="Cambria Math" w:hAnsi="Cambria Math"/>
        <w:i/>
        <w:color w:val="FF0000"/>
        <w:sz w:val="44"/>
        <w:szCs w:val="44"/>
      </w:rPr>
      <w:t>İÇİ HUZUR VE MUTLULUK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A60A1"/>
    <w:multiLevelType w:val="multilevel"/>
    <w:tmpl w:val="AE4E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57950"/>
    <w:multiLevelType w:val="multilevel"/>
    <w:tmpl w:val="9BC0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21"/>
    <w:rsid w:val="000156D7"/>
    <w:rsid w:val="000C729F"/>
    <w:rsid w:val="002C78B2"/>
    <w:rsid w:val="003E707B"/>
    <w:rsid w:val="00421EE4"/>
    <w:rsid w:val="004C6B2D"/>
    <w:rsid w:val="005E57E1"/>
    <w:rsid w:val="0064661C"/>
    <w:rsid w:val="006513EA"/>
    <w:rsid w:val="00721C1A"/>
    <w:rsid w:val="00842FA9"/>
    <w:rsid w:val="00904AAD"/>
    <w:rsid w:val="009C4AAF"/>
    <w:rsid w:val="00A85885"/>
    <w:rsid w:val="00BC6F21"/>
    <w:rsid w:val="00BF474C"/>
    <w:rsid w:val="00C06305"/>
    <w:rsid w:val="00DA570A"/>
    <w:rsid w:val="00DB0D6E"/>
    <w:rsid w:val="00E37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78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78B2"/>
  </w:style>
  <w:style w:type="paragraph" w:styleId="Altbilgi">
    <w:name w:val="footer"/>
    <w:basedOn w:val="Normal"/>
    <w:link w:val="AltbilgiChar"/>
    <w:uiPriority w:val="99"/>
    <w:unhideWhenUsed/>
    <w:rsid w:val="002C78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78B2"/>
  </w:style>
  <w:style w:type="paragraph" w:styleId="BalonMetni">
    <w:name w:val="Balloon Text"/>
    <w:basedOn w:val="Normal"/>
    <w:link w:val="BalonMetniChar"/>
    <w:uiPriority w:val="99"/>
    <w:semiHidden/>
    <w:unhideWhenUsed/>
    <w:rsid w:val="00721C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1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78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78B2"/>
  </w:style>
  <w:style w:type="paragraph" w:styleId="Altbilgi">
    <w:name w:val="footer"/>
    <w:basedOn w:val="Normal"/>
    <w:link w:val="AltbilgiChar"/>
    <w:uiPriority w:val="99"/>
    <w:unhideWhenUsed/>
    <w:rsid w:val="002C78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78B2"/>
  </w:style>
  <w:style w:type="paragraph" w:styleId="BalonMetni">
    <w:name w:val="Balloon Text"/>
    <w:basedOn w:val="Normal"/>
    <w:link w:val="BalonMetniChar"/>
    <w:uiPriority w:val="99"/>
    <w:semiHidden/>
    <w:unhideWhenUsed/>
    <w:rsid w:val="00721C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1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47884">
      <w:bodyDiv w:val="1"/>
      <w:marLeft w:val="0"/>
      <w:marRight w:val="0"/>
      <w:marTop w:val="0"/>
      <w:marBottom w:val="0"/>
      <w:divBdr>
        <w:top w:val="none" w:sz="0" w:space="0" w:color="auto"/>
        <w:left w:val="none" w:sz="0" w:space="0" w:color="auto"/>
        <w:bottom w:val="none" w:sz="0" w:space="0" w:color="auto"/>
        <w:right w:val="none" w:sz="0" w:space="0" w:color="auto"/>
      </w:divBdr>
      <w:divsChild>
        <w:div w:id="1502502565">
          <w:marLeft w:val="0"/>
          <w:marRight w:val="0"/>
          <w:marTop w:val="0"/>
          <w:marBottom w:val="0"/>
          <w:divBdr>
            <w:top w:val="none" w:sz="0" w:space="0" w:color="auto"/>
            <w:left w:val="none" w:sz="0" w:space="0" w:color="auto"/>
            <w:bottom w:val="none" w:sz="0" w:space="0" w:color="auto"/>
            <w:right w:val="none" w:sz="0" w:space="0" w:color="auto"/>
          </w:divBdr>
          <w:divsChild>
            <w:div w:id="1882089658">
              <w:marLeft w:val="0"/>
              <w:marRight w:val="0"/>
              <w:marTop w:val="0"/>
              <w:marBottom w:val="300"/>
              <w:divBdr>
                <w:top w:val="single" w:sz="6" w:space="3" w:color="F1F1F1"/>
                <w:left w:val="single" w:sz="6" w:space="3" w:color="F1F1F1"/>
                <w:bottom w:val="single" w:sz="6" w:space="3" w:color="F1F1F1"/>
                <w:right w:val="single" w:sz="6" w:space="3" w:color="F1F1F1"/>
              </w:divBdr>
            </w:div>
          </w:divsChild>
        </w:div>
        <w:div w:id="2088728406">
          <w:marLeft w:val="0"/>
          <w:marRight w:val="0"/>
          <w:marTop w:val="75"/>
          <w:marBottom w:val="75"/>
          <w:divBdr>
            <w:top w:val="none" w:sz="0" w:space="0" w:color="auto"/>
            <w:left w:val="none" w:sz="0" w:space="0" w:color="auto"/>
            <w:bottom w:val="none" w:sz="0" w:space="0" w:color="auto"/>
            <w:right w:val="none" w:sz="0" w:space="0" w:color="auto"/>
          </w:divBdr>
        </w:div>
        <w:div w:id="1970700233">
          <w:marLeft w:val="0"/>
          <w:marRight w:val="0"/>
          <w:marTop w:val="75"/>
          <w:marBottom w:val="75"/>
          <w:divBdr>
            <w:top w:val="none" w:sz="0" w:space="0" w:color="auto"/>
            <w:left w:val="none" w:sz="0" w:space="0" w:color="auto"/>
            <w:bottom w:val="none" w:sz="0" w:space="0" w:color="auto"/>
            <w:right w:val="none" w:sz="0" w:space="0" w:color="auto"/>
          </w:divBdr>
        </w:div>
        <w:div w:id="4687527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E0D4-88FD-4105-80A1-4927779C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Dell</cp:lastModifiedBy>
  <cp:revision>2</cp:revision>
  <dcterms:created xsi:type="dcterms:W3CDTF">2021-02-15T08:42:00Z</dcterms:created>
  <dcterms:modified xsi:type="dcterms:W3CDTF">2021-02-15T08:42:00Z</dcterms:modified>
</cp:coreProperties>
</file>